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589" w:rsidRDefault="00810057">
      <w:bookmarkStart w:id="0" w:name="_GoBack"/>
      <w:r>
        <w:t>Courthouse Medical Centre</w:t>
      </w:r>
    </w:p>
    <w:p w:rsidR="00810057" w:rsidRDefault="00810057">
      <w:proofErr w:type="spellStart"/>
      <w:r>
        <w:t>Heol</w:t>
      </w:r>
      <w:proofErr w:type="spellEnd"/>
      <w:r>
        <w:t xml:space="preserve"> Bro Wen</w:t>
      </w:r>
    </w:p>
    <w:p w:rsidR="00810057" w:rsidRDefault="00810057">
      <w:r>
        <w:t>Caerphilly</w:t>
      </w:r>
    </w:p>
    <w:p w:rsidR="00810057" w:rsidRDefault="00810057">
      <w:r>
        <w:t>CF83 3GH</w:t>
      </w:r>
    </w:p>
    <w:p w:rsidR="00810057" w:rsidRDefault="00810057">
      <w:r>
        <w:t xml:space="preserve">Tel 02920887316  </w:t>
      </w:r>
    </w:p>
    <w:p w:rsidR="00810057" w:rsidRDefault="00810057">
      <w:r>
        <w:t xml:space="preserve">e-mail </w:t>
      </w:r>
      <w:hyperlink r:id="rId4" w:history="1">
        <w:r w:rsidRPr="00B43549">
          <w:rPr>
            <w:rStyle w:val="Hyperlink"/>
          </w:rPr>
          <w:t>enquiries.courthouse@wales.nhs.uk</w:t>
        </w:r>
      </w:hyperlink>
    </w:p>
    <w:bookmarkEnd w:id="0"/>
    <w:p w:rsidR="00810057" w:rsidRDefault="00810057"/>
    <w:p w:rsidR="00810057" w:rsidRDefault="00810057">
      <w:r>
        <w:t xml:space="preserve">The Courthouse Practice is a 6 Partner General Practice within the National Health Service and is Situated in Caerphilly South Wales.  We have approximately 10600 patients and our Practice Area cover the Caerphilly area.  The Practice started in the old Courthouse near to Caerphilly Castle at the commencement of the National Health Service in 1947.  Early in 2004 we moved to our existing state of the art premises where we can offer the very best of health care.  Our team of motivated experienced and enthusiastic Doctors </w:t>
      </w:r>
      <w:proofErr w:type="gramStart"/>
      <w:r>
        <w:t>are able to</w:t>
      </w:r>
      <w:proofErr w:type="gramEnd"/>
      <w:r>
        <w:t xml:space="preserve"> offer a wide range experience for a GP Registrar.  We encourage all the Doctors to meet up each afternoon for tea/coffee and a general chat and catch up.</w:t>
      </w:r>
    </w:p>
    <w:p w:rsidR="00810057" w:rsidRDefault="00810057"/>
    <w:p w:rsidR="00810057" w:rsidRDefault="00810057">
      <w:r>
        <w:t xml:space="preserve">We have an active Primary Health Care Team including a Prescribing Nurse Practitioner, Nurse Practitioner, salaried GP, 3 Practice Nurses and 3 Health Care Assistants.  We hold regular Chronic Disease Clinics, Contraception Clinic and Minor Surgery Clinics.  We have regular Palliative Care Meeting with Specialist and District Nurses and meet with the Health Visiting Team regarding safeguarding.  We have an experienced, friendly Administrative Team of 17.  We also have a dedicated Midwife who holds weekly Ante Natal Clinics.  The Practice also participated in the </w:t>
      </w:r>
      <w:proofErr w:type="spellStart"/>
      <w:r>
        <w:t>Covid</w:t>
      </w:r>
      <w:proofErr w:type="spellEnd"/>
      <w:r>
        <w:t xml:space="preserve"> Vaccination Program.</w:t>
      </w:r>
    </w:p>
    <w:p w:rsidR="00810057" w:rsidRDefault="00810057"/>
    <w:p w:rsidR="00810057" w:rsidRDefault="00810057">
      <w:r>
        <w:t xml:space="preserve">There is a dedicated room for the GP Registrar who will have regular tutorials with all the Clinicians; this included full access to NHS Wales Intranet and Desktop Internet Access.  We also have access to the Clinical </w:t>
      </w:r>
      <w:proofErr w:type="gramStart"/>
      <w:r>
        <w:t>Work Station</w:t>
      </w:r>
      <w:proofErr w:type="gramEnd"/>
      <w:r>
        <w:t>.  GP Registrars will usually start off with half hour appointments building to 15 minutes in time and will be finished for the day at 5pm.</w:t>
      </w:r>
    </w:p>
    <w:p w:rsidR="00BF3F50" w:rsidRDefault="00BF3F50"/>
    <w:p w:rsidR="00BF3F50" w:rsidRDefault="00BF3F50">
      <w:r>
        <w:t>Dr Judith Horner (</w:t>
      </w:r>
      <w:proofErr w:type="gramStart"/>
      <w:r>
        <w:t>f)  LMS</w:t>
      </w:r>
      <w:proofErr w:type="gramEnd"/>
      <w:r>
        <w:t xml:space="preserve"> Dip Pall Med Registered Barcelona 1983 – Senior Partner</w:t>
      </w:r>
    </w:p>
    <w:p w:rsidR="00BF3F50" w:rsidRDefault="00BF3F50">
      <w:r>
        <w:t xml:space="preserve">Dr Peter Coles (m) MB </w:t>
      </w:r>
      <w:proofErr w:type="spellStart"/>
      <w:r>
        <w:t>BCh</w:t>
      </w:r>
      <w:proofErr w:type="spellEnd"/>
      <w:r>
        <w:t xml:space="preserve">  1989 Wales DCH Registered Cardiff 1989, special interest in Dermatology</w:t>
      </w:r>
    </w:p>
    <w:p w:rsidR="00BF3F50" w:rsidRDefault="00BF3F50">
      <w:r>
        <w:t>Dr Julian Bhogal (m) MB ChB MRCGP DFFP DRCOG registered Leicester 1991</w:t>
      </w:r>
    </w:p>
    <w:p w:rsidR="00BF3F50" w:rsidRDefault="00BF3F50">
      <w:r>
        <w:t>Dr Kate Griffin (f) MB ChB MRCGP DRCOG DFFP registered 1999 GP Trainer and Diabetic Lead</w:t>
      </w:r>
    </w:p>
    <w:p w:rsidR="00BF3F50" w:rsidRDefault="00BF3F50">
      <w:r>
        <w:t>Dr Justin Ilott (m) MB MRCGP Registered Cardiff 1996</w:t>
      </w:r>
    </w:p>
    <w:p w:rsidR="00BF3F50" w:rsidRDefault="00BF3F50">
      <w:r>
        <w:t xml:space="preserve">Dr Leena Menon (f) MBBS MRCGP DFSHR Registered Inia </w:t>
      </w:r>
      <w:proofErr w:type="gramStart"/>
      <w:r>
        <w:t>1995  GP</w:t>
      </w:r>
      <w:proofErr w:type="gramEnd"/>
      <w:r>
        <w:t xml:space="preserve"> Trainer special interest in Paediatrics and Family Planning</w:t>
      </w:r>
    </w:p>
    <w:p w:rsidR="00BF3F50" w:rsidRDefault="00BF3F50">
      <w:r>
        <w:t>Dr Ishrat Rinky (f) MBBS BSc MRCGP registered Cardiff 2021</w:t>
      </w:r>
    </w:p>
    <w:p w:rsidR="00BF3F50" w:rsidRDefault="00BF3F50">
      <w:r>
        <w:t>Contacts</w:t>
      </w:r>
    </w:p>
    <w:p w:rsidR="00BF3F50" w:rsidRDefault="00BF3F50">
      <w:r>
        <w:t>Dr Kate Griffin, Dr Leena Menon or Melanie Purser, Practice Manager – 029 20887316</w:t>
      </w:r>
    </w:p>
    <w:p w:rsidR="00BF3F50" w:rsidRDefault="00BF3F50">
      <w:hyperlink r:id="rId5" w:history="1">
        <w:r w:rsidRPr="00B43549">
          <w:rPr>
            <w:rStyle w:val="Hyperlink"/>
          </w:rPr>
          <w:t>Kate.griffin@wales.nhs.uk</w:t>
        </w:r>
      </w:hyperlink>
    </w:p>
    <w:p w:rsidR="00BF3F50" w:rsidRDefault="00BF3F50">
      <w:hyperlink r:id="rId6" w:history="1">
        <w:r w:rsidRPr="00B43549">
          <w:rPr>
            <w:rStyle w:val="Hyperlink"/>
          </w:rPr>
          <w:t>Leena.menon2@wales.nhs.uk</w:t>
        </w:r>
      </w:hyperlink>
    </w:p>
    <w:p w:rsidR="00BF3F50" w:rsidRDefault="00BF3F50">
      <w:hyperlink r:id="rId7" w:history="1">
        <w:r w:rsidRPr="00B43549">
          <w:rPr>
            <w:rStyle w:val="Hyperlink"/>
          </w:rPr>
          <w:t>Melanie.purser@wales.nhs.uk</w:t>
        </w:r>
      </w:hyperlink>
    </w:p>
    <w:p w:rsidR="00BF3F50" w:rsidRDefault="00BF3F50">
      <w:proofErr w:type="spellStart"/>
      <w:proofErr w:type="gramStart"/>
      <w:r>
        <w:t>Webiste</w:t>
      </w:r>
      <w:proofErr w:type="spellEnd"/>
      <w:r>
        <w:t xml:space="preserve">  Courthousemedicalcentre.co.uk</w:t>
      </w:r>
      <w:proofErr w:type="gramEnd"/>
    </w:p>
    <w:p w:rsidR="00BF3F50" w:rsidRDefault="00BF3F50">
      <w:r>
        <w:t xml:space="preserve">You can also find us on </w:t>
      </w:r>
      <w:proofErr w:type="spellStart"/>
      <w:r>
        <w:t>facebook</w:t>
      </w:r>
      <w:proofErr w:type="spellEnd"/>
      <w:r>
        <w:t>.</w:t>
      </w:r>
    </w:p>
    <w:sectPr w:rsidR="00BF3F50" w:rsidSect="00BF3F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057"/>
    <w:rsid w:val="00810057"/>
    <w:rsid w:val="00BD7589"/>
    <w:rsid w:val="00BF3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ED959"/>
  <w15:chartTrackingRefBased/>
  <w15:docId w15:val="{D75F8810-C16B-46C0-ACDE-E6E6EAC1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0057"/>
    <w:rPr>
      <w:color w:val="0563C1" w:themeColor="hyperlink"/>
      <w:u w:val="single"/>
    </w:rPr>
  </w:style>
  <w:style w:type="character" w:styleId="UnresolvedMention">
    <w:name w:val="Unresolved Mention"/>
    <w:basedOn w:val="DefaultParagraphFont"/>
    <w:uiPriority w:val="99"/>
    <w:semiHidden/>
    <w:unhideWhenUsed/>
    <w:rsid w:val="008100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elanie.purser@wales.nhs.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ena.menon2@wales.nhs.uk" TargetMode="External"/><Relationship Id="rId5" Type="http://schemas.openxmlformats.org/officeDocument/2006/relationships/hyperlink" Target="mailto:Kate.griffin@wales.nhs.uk" TargetMode="External"/><Relationship Id="rId4" Type="http://schemas.openxmlformats.org/officeDocument/2006/relationships/hyperlink" Target="mailto:enquiries.courthouse@wales.nhs.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Purser (Aneurin Bevan Health Board - GP Practice)</dc:creator>
  <cp:keywords/>
  <dc:description/>
  <cp:lastModifiedBy>Melanie Purser (Aneurin Bevan Health Board - GP Practice)</cp:lastModifiedBy>
  <cp:revision>1</cp:revision>
  <dcterms:created xsi:type="dcterms:W3CDTF">2022-03-18T12:01:00Z</dcterms:created>
  <dcterms:modified xsi:type="dcterms:W3CDTF">2022-03-18T12:18:00Z</dcterms:modified>
</cp:coreProperties>
</file>