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2611"/>
        <w:tblW w:w="10605"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425"/>
        <w:gridCol w:w="3062"/>
        <w:gridCol w:w="4118"/>
      </w:tblGrid>
      <w:tr w:rsidR="002C3421" w:rsidRPr="002C3421" w:rsidTr="002C3421">
        <w:tc>
          <w:tcPr>
            <w:tcW w:w="3425" w:type="dxa"/>
            <w:tcBorders>
              <w:top w:val="nil"/>
              <w:left w:val="nil"/>
              <w:bottom w:val="nil"/>
              <w:right w:val="nil"/>
            </w:tcBorders>
            <w:tcMar>
              <w:top w:w="0" w:type="dxa"/>
              <w:left w:w="108" w:type="dxa"/>
              <w:bottom w:w="0" w:type="dxa"/>
              <w:right w:w="108" w:type="dxa"/>
            </w:tcMar>
            <w:hideMark/>
          </w:tcPr>
          <w:p w:rsidR="002C3421" w:rsidRPr="002C3421" w:rsidRDefault="002C3421" w:rsidP="002C3421">
            <w:pPr>
              <w:spacing w:after="0" w:line="228" w:lineRule="atLeast"/>
              <w:rPr>
                <w:rFonts w:eastAsia="Times New Roman" w:cstheme="minorHAnsi"/>
                <w:sz w:val="24"/>
                <w:szCs w:val="24"/>
                <w:lang w:eastAsia="en-GB"/>
              </w:rPr>
            </w:pPr>
            <w:bookmarkStart w:id="0" w:name="_GoBack" w:colFirst="2" w:colLast="2"/>
            <w:r w:rsidRPr="002C3421">
              <w:rPr>
                <w:rFonts w:eastAsia="Times New Roman" w:cstheme="minorHAnsi"/>
                <w:b/>
                <w:bCs/>
                <w:sz w:val="24"/>
                <w:szCs w:val="24"/>
                <w:lang w:eastAsia="en-GB"/>
              </w:rPr>
              <w:t>Dr Elizabeth Templeton</w:t>
            </w:r>
            <w:r w:rsidRPr="002C3421">
              <w:rPr>
                <w:rFonts w:eastAsia="Times New Roman" w:cstheme="minorHAnsi"/>
                <w:sz w:val="24"/>
                <w:szCs w:val="24"/>
                <w:lang w:eastAsia="en-GB"/>
              </w:rPr>
              <w:t> (Senior partner)</w:t>
            </w:r>
          </w:p>
          <w:p w:rsidR="002C3421" w:rsidRPr="002C3421" w:rsidRDefault="002C3421" w:rsidP="002C3421">
            <w:pPr>
              <w:spacing w:after="0" w:line="228" w:lineRule="atLeast"/>
              <w:rPr>
                <w:rFonts w:eastAsia="Times New Roman" w:cstheme="minorHAnsi"/>
                <w:sz w:val="24"/>
                <w:szCs w:val="24"/>
                <w:lang w:eastAsia="en-GB"/>
              </w:rPr>
            </w:pPr>
            <w:r w:rsidRPr="002C3421">
              <w:rPr>
                <w:rFonts w:eastAsia="Times New Roman" w:cstheme="minorHAnsi"/>
                <w:sz w:val="24"/>
                <w:szCs w:val="24"/>
                <w:lang w:eastAsia="en-GB"/>
              </w:rPr>
              <w:t xml:space="preserve">BSc MB </w:t>
            </w:r>
            <w:proofErr w:type="spellStart"/>
            <w:r w:rsidRPr="002C3421">
              <w:rPr>
                <w:rFonts w:eastAsia="Times New Roman" w:cstheme="minorHAnsi"/>
                <w:sz w:val="24"/>
                <w:szCs w:val="24"/>
                <w:lang w:eastAsia="en-GB"/>
              </w:rPr>
              <w:t>BCh</w:t>
            </w:r>
            <w:proofErr w:type="spellEnd"/>
            <w:r w:rsidRPr="002C3421">
              <w:rPr>
                <w:rFonts w:eastAsia="Times New Roman" w:cstheme="minorHAnsi"/>
                <w:sz w:val="24"/>
                <w:szCs w:val="24"/>
                <w:lang w:eastAsia="en-GB"/>
              </w:rPr>
              <w:t xml:space="preserve"> DRCOG Dip </w:t>
            </w:r>
            <w:proofErr w:type="spellStart"/>
            <w:r w:rsidRPr="002C3421">
              <w:rPr>
                <w:rFonts w:eastAsia="Times New Roman" w:cstheme="minorHAnsi"/>
                <w:sz w:val="24"/>
                <w:szCs w:val="24"/>
                <w:lang w:eastAsia="en-GB"/>
              </w:rPr>
              <w:t>Ther</w:t>
            </w:r>
            <w:proofErr w:type="spellEnd"/>
            <w:r w:rsidRPr="002C3421">
              <w:rPr>
                <w:rFonts w:eastAsia="Times New Roman" w:cstheme="minorHAnsi"/>
                <w:sz w:val="24"/>
                <w:szCs w:val="24"/>
                <w:lang w:eastAsia="en-GB"/>
              </w:rPr>
              <w:t xml:space="preserve"> DFSRH</w:t>
            </w:r>
          </w:p>
        </w:tc>
        <w:tc>
          <w:tcPr>
            <w:tcW w:w="3062" w:type="dxa"/>
            <w:tcBorders>
              <w:top w:val="nil"/>
              <w:left w:val="nil"/>
              <w:bottom w:val="nil"/>
              <w:right w:val="nil"/>
            </w:tcBorders>
            <w:tcMar>
              <w:top w:w="0" w:type="dxa"/>
              <w:left w:w="108" w:type="dxa"/>
              <w:bottom w:w="0" w:type="dxa"/>
              <w:right w:w="108" w:type="dxa"/>
            </w:tcMar>
            <w:hideMark/>
          </w:tcPr>
          <w:p w:rsidR="002C3421" w:rsidRPr="002C3421" w:rsidRDefault="002C3421" w:rsidP="002C3421">
            <w:pPr>
              <w:spacing w:after="0" w:line="228" w:lineRule="atLeast"/>
              <w:rPr>
                <w:rFonts w:eastAsia="Times New Roman" w:cstheme="minorHAnsi"/>
                <w:sz w:val="24"/>
                <w:szCs w:val="24"/>
                <w:lang w:eastAsia="en-GB"/>
              </w:rPr>
            </w:pPr>
          </w:p>
        </w:tc>
        <w:tc>
          <w:tcPr>
            <w:tcW w:w="4118" w:type="dxa"/>
            <w:tcBorders>
              <w:top w:val="nil"/>
              <w:left w:val="nil"/>
              <w:bottom w:val="nil"/>
              <w:right w:val="nil"/>
            </w:tcBorders>
            <w:tcMar>
              <w:top w:w="0" w:type="dxa"/>
              <w:left w:w="108" w:type="dxa"/>
              <w:bottom w:w="0" w:type="dxa"/>
              <w:right w:w="108" w:type="dxa"/>
            </w:tcMar>
            <w:hideMark/>
          </w:tcPr>
          <w:p w:rsidR="002C3421" w:rsidRPr="002C3421" w:rsidRDefault="002C3421" w:rsidP="002C3421">
            <w:pPr>
              <w:spacing w:after="0" w:line="228" w:lineRule="atLeast"/>
              <w:rPr>
                <w:rFonts w:eastAsia="Times New Roman" w:cstheme="minorHAnsi"/>
                <w:sz w:val="24"/>
                <w:szCs w:val="24"/>
                <w:lang w:eastAsia="en-GB"/>
              </w:rPr>
            </w:pPr>
            <w:r w:rsidRPr="002C3421">
              <w:rPr>
                <w:rFonts w:eastAsia="Times New Roman" w:cstheme="minorHAnsi"/>
                <w:b/>
                <w:bCs/>
                <w:sz w:val="24"/>
                <w:szCs w:val="24"/>
                <w:lang w:eastAsia="en-GB"/>
              </w:rPr>
              <w:t>Westfield Avenue</w:t>
            </w:r>
          </w:p>
          <w:p w:rsidR="002C3421" w:rsidRPr="002C3421" w:rsidRDefault="002C3421" w:rsidP="002C3421">
            <w:pPr>
              <w:spacing w:after="0" w:line="228" w:lineRule="atLeast"/>
              <w:rPr>
                <w:rFonts w:eastAsia="Times New Roman" w:cstheme="minorHAnsi"/>
                <w:sz w:val="24"/>
                <w:szCs w:val="24"/>
                <w:lang w:eastAsia="en-GB"/>
              </w:rPr>
            </w:pPr>
            <w:proofErr w:type="spellStart"/>
            <w:r w:rsidRPr="002C3421">
              <w:rPr>
                <w:rFonts w:eastAsia="Times New Roman" w:cstheme="minorHAnsi"/>
                <w:b/>
                <w:bCs/>
                <w:sz w:val="24"/>
                <w:szCs w:val="24"/>
                <w:lang w:eastAsia="en-GB"/>
              </w:rPr>
              <w:t>Malpas</w:t>
            </w:r>
            <w:proofErr w:type="spellEnd"/>
          </w:p>
        </w:tc>
      </w:tr>
      <w:tr w:rsidR="002C3421" w:rsidRPr="002C3421" w:rsidTr="002C3421">
        <w:trPr>
          <w:trHeight w:val="480"/>
        </w:trPr>
        <w:tc>
          <w:tcPr>
            <w:tcW w:w="3425" w:type="dxa"/>
            <w:tcBorders>
              <w:top w:val="nil"/>
              <w:left w:val="nil"/>
              <w:bottom w:val="nil"/>
              <w:right w:val="nil"/>
            </w:tcBorders>
            <w:tcMar>
              <w:top w:w="0" w:type="dxa"/>
              <w:left w:w="108" w:type="dxa"/>
              <w:bottom w:w="0" w:type="dxa"/>
              <w:right w:w="108" w:type="dxa"/>
            </w:tcMar>
            <w:hideMark/>
          </w:tcPr>
          <w:p w:rsidR="002C3421" w:rsidRPr="002C3421" w:rsidRDefault="002C3421" w:rsidP="002C3421">
            <w:pPr>
              <w:spacing w:after="0" w:line="228" w:lineRule="atLeast"/>
              <w:rPr>
                <w:rFonts w:eastAsia="Times New Roman" w:cstheme="minorHAnsi"/>
                <w:sz w:val="24"/>
                <w:szCs w:val="24"/>
                <w:lang w:eastAsia="en-GB"/>
              </w:rPr>
            </w:pPr>
            <w:r w:rsidRPr="002C3421">
              <w:rPr>
                <w:rFonts w:eastAsia="Times New Roman" w:cstheme="minorHAnsi"/>
                <w:b/>
                <w:bCs/>
                <w:sz w:val="24"/>
                <w:szCs w:val="24"/>
                <w:lang w:eastAsia="en-GB"/>
              </w:rPr>
              <w:t xml:space="preserve">Dr </w:t>
            </w:r>
            <w:proofErr w:type="spellStart"/>
            <w:r w:rsidRPr="002C3421">
              <w:rPr>
                <w:rFonts w:eastAsia="Times New Roman" w:cstheme="minorHAnsi"/>
                <w:b/>
                <w:bCs/>
                <w:sz w:val="24"/>
                <w:szCs w:val="24"/>
                <w:lang w:eastAsia="en-GB"/>
              </w:rPr>
              <w:t>Cerian</w:t>
            </w:r>
            <w:proofErr w:type="spellEnd"/>
            <w:r w:rsidRPr="002C3421">
              <w:rPr>
                <w:rFonts w:eastAsia="Times New Roman" w:cstheme="minorHAnsi"/>
                <w:b/>
                <w:bCs/>
                <w:sz w:val="24"/>
                <w:szCs w:val="24"/>
                <w:lang w:eastAsia="en-GB"/>
              </w:rPr>
              <w:t xml:space="preserve"> Jones (Partner)</w:t>
            </w:r>
          </w:p>
          <w:p w:rsidR="002C3421" w:rsidRPr="002C3421" w:rsidRDefault="002C3421" w:rsidP="002C3421">
            <w:pPr>
              <w:spacing w:after="0" w:line="228" w:lineRule="atLeast"/>
              <w:rPr>
                <w:rFonts w:eastAsia="Times New Roman" w:cstheme="minorHAnsi"/>
                <w:sz w:val="24"/>
                <w:szCs w:val="24"/>
                <w:lang w:eastAsia="en-GB"/>
              </w:rPr>
            </w:pPr>
            <w:r w:rsidRPr="002C3421">
              <w:rPr>
                <w:rFonts w:eastAsia="Times New Roman" w:cstheme="minorHAnsi"/>
                <w:sz w:val="24"/>
                <w:szCs w:val="24"/>
                <w:lang w:eastAsia="en-GB"/>
              </w:rPr>
              <w:t>BM DRCOG DFSRH MRCGP</w:t>
            </w:r>
          </w:p>
        </w:tc>
        <w:tc>
          <w:tcPr>
            <w:tcW w:w="3062" w:type="dxa"/>
            <w:tcBorders>
              <w:top w:val="nil"/>
              <w:left w:val="nil"/>
              <w:bottom w:val="nil"/>
              <w:right w:val="nil"/>
            </w:tcBorders>
            <w:tcMar>
              <w:top w:w="0" w:type="dxa"/>
              <w:left w:w="108" w:type="dxa"/>
              <w:bottom w:w="0" w:type="dxa"/>
              <w:right w:w="108" w:type="dxa"/>
            </w:tcMar>
            <w:hideMark/>
          </w:tcPr>
          <w:p w:rsidR="002C3421" w:rsidRPr="002C3421" w:rsidRDefault="002C3421" w:rsidP="002C3421">
            <w:pPr>
              <w:spacing w:after="0" w:line="228" w:lineRule="atLeast"/>
              <w:rPr>
                <w:rFonts w:eastAsia="Times New Roman" w:cstheme="minorHAnsi"/>
                <w:sz w:val="24"/>
                <w:szCs w:val="24"/>
                <w:lang w:eastAsia="en-GB"/>
              </w:rPr>
            </w:pPr>
          </w:p>
        </w:tc>
        <w:tc>
          <w:tcPr>
            <w:tcW w:w="4118" w:type="dxa"/>
            <w:tcBorders>
              <w:top w:val="nil"/>
              <w:left w:val="nil"/>
              <w:bottom w:val="nil"/>
              <w:right w:val="nil"/>
            </w:tcBorders>
            <w:tcMar>
              <w:top w:w="0" w:type="dxa"/>
              <w:left w:w="108" w:type="dxa"/>
              <w:bottom w:w="0" w:type="dxa"/>
              <w:right w:w="108" w:type="dxa"/>
            </w:tcMar>
            <w:hideMark/>
          </w:tcPr>
          <w:p w:rsidR="002C3421" w:rsidRPr="002C3421" w:rsidRDefault="002C3421" w:rsidP="002C3421">
            <w:pPr>
              <w:spacing w:after="0" w:line="228" w:lineRule="atLeast"/>
              <w:rPr>
                <w:rFonts w:eastAsia="Times New Roman" w:cstheme="minorHAnsi"/>
                <w:sz w:val="24"/>
                <w:szCs w:val="24"/>
                <w:lang w:eastAsia="en-GB"/>
              </w:rPr>
            </w:pPr>
            <w:r w:rsidRPr="002C3421">
              <w:rPr>
                <w:rFonts w:eastAsia="Times New Roman" w:cstheme="minorHAnsi"/>
                <w:b/>
                <w:bCs/>
                <w:sz w:val="24"/>
                <w:szCs w:val="24"/>
                <w:lang w:eastAsia="en-GB"/>
              </w:rPr>
              <w:t>NEWPORT</w:t>
            </w:r>
          </w:p>
          <w:p w:rsidR="002C3421" w:rsidRPr="002C3421" w:rsidRDefault="002C3421" w:rsidP="002C3421">
            <w:pPr>
              <w:spacing w:after="0" w:line="228" w:lineRule="atLeast"/>
              <w:rPr>
                <w:rFonts w:eastAsia="Times New Roman" w:cstheme="minorHAnsi"/>
                <w:sz w:val="24"/>
                <w:szCs w:val="24"/>
                <w:lang w:eastAsia="en-GB"/>
              </w:rPr>
            </w:pPr>
            <w:r w:rsidRPr="002C3421">
              <w:rPr>
                <w:rFonts w:eastAsia="Times New Roman" w:cstheme="minorHAnsi"/>
                <w:b/>
                <w:bCs/>
                <w:sz w:val="24"/>
                <w:szCs w:val="24"/>
                <w:lang w:eastAsia="en-GB"/>
              </w:rPr>
              <w:t>NP20 6EY</w:t>
            </w:r>
          </w:p>
        </w:tc>
      </w:tr>
      <w:bookmarkEnd w:id="0"/>
      <w:tr w:rsidR="002C3421" w:rsidRPr="002C3421" w:rsidTr="002C3421">
        <w:tc>
          <w:tcPr>
            <w:tcW w:w="3425" w:type="dxa"/>
            <w:tcBorders>
              <w:top w:val="nil"/>
              <w:left w:val="nil"/>
              <w:bottom w:val="nil"/>
              <w:right w:val="nil"/>
            </w:tcBorders>
            <w:tcMar>
              <w:top w:w="0" w:type="dxa"/>
              <w:left w:w="108" w:type="dxa"/>
              <w:bottom w:w="0" w:type="dxa"/>
              <w:right w:w="108" w:type="dxa"/>
            </w:tcMar>
            <w:hideMark/>
          </w:tcPr>
          <w:p w:rsidR="002C3421" w:rsidRPr="002C3421" w:rsidRDefault="002C3421" w:rsidP="002C3421">
            <w:pPr>
              <w:spacing w:after="0" w:line="228" w:lineRule="atLeast"/>
              <w:rPr>
                <w:rFonts w:eastAsia="Times New Roman" w:cstheme="minorHAnsi"/>
                <w:sz w:val="24"/>
                <w:szCs w:val="24"/>
                <w:lang w:eastAsia="en-GB"/>
              </w:rPr>
            </w:pPr>
            <w:r w:rsidRPr="002C3421">
              <w:rPr>
                <w:rFonts w:eastAsia="Times New Roman" w:cstheme="minorHAnsi"/>
                <w:b/>
                <w:bCs/>
                <w:sz w:val="24"/>
                <w:szCs w:val="24"/>
                <w:lang w:eastAsia="en-GB"/>
              </w:rPr>
              <w:t>Dr Sarah Mules (Partner)</w:t>
            </w:r>
          </w:p>
          <w:p w:rsidR="002C3421" w:rsidRPr="002C3421" w:rsidRDefault="002C3421" w:rsidP="002C3421">
            <w:pPr>
              <w:spacing w:after="0" w:line="228" w:lineRule="atLeast"/>
              <w:rPr>
                <w:rFonts w:eastAsia="Times New Roman" w:cstheme="minorHAnsi"/>
                <w:sz w:val="24"/>
                <w:szCs w:val="24"/>
                <w:lang w:eastAsia="en-GB"/>
              </w:rPr>
            </w:pPr>
            <w:r w:rsidRPr="002C3421">
              <w:rPr>
                <w:rFonts w:eastAsia="Times New Roman" w:cstheme="minorHAnsi"/>
                <w:sz w:val="24"/>
                <w:szCs w:val="24"/>
                <w:lang w:eastAsia="en-GB"/>
              </w:rPr>
              <w:t xml:space="preserve">MB </w:t>
            </w:r>
            <w:proofErr w:type="spellStart"/>
            <w:r w:rsidRPr="002C3421">
              <w:rPr>
                <w:rFonts w:eastAsia="Times New Roman" w:cstheme="minorHAnsi"/>
                <w:sz w:val="24"/>
                <w:szCs w:val="24"/>
                <w:lang w:eastAsia="en-GB"/>
              </w:rPr>
              <w:t>BCh</w:t>
            </w:r>
            <w:proofErr w:type="spellEnd"/>
            <w:r w:rsidRPr="002C3421">
              <w:rPr>
                <w:rFonts w:eastAsia="Times New Roman" w:cstheme="minorHAnsi"/>
                <w:sz w:val="24"/>
                <w:szCs w:val="24"/>
                <w:lang w:eastAsia="en-GB"/>
              </w:rPr>
              <w:t xml:space="preserve"> MRCGP (2006) DFFP (2007)</w:t>
            </w:r>
          </w:p>
          <w:p w:rsidR="002C3421" w:rsidRPr="002C3421" w:rsidRDefault="002C3421" w:rsidP="002C3421">
            <w:pPr>
              <w:spacing w:after="0" w:line="228" w:lineRule="atLeast"/>
              <w:rPr>
                <w:rFonts w:eastAsia="Times New Roman" w:cstheme="minorHAnsi"/>
                <w:sz w:val="24"/>
                <w:szCs w:val="24"/>
                <w:lang w:eastAsia="en-GB"/>
              </w:rPr>
            </w:pPr>
            <w:r w:rsidRPr="002C3421">
              <w:rPr>
                <w:rFonts w:eastAsia="Times New Roman" w:cstheme="minorHAnsi"/>
                <w:b/>
                <w:bCs/>
                <w:sz w:val="24"/>
                <w:szCs w:val="24"/>
                <w:lang w:eastAsia="en-GB"/>
              </w:rPr>
              <w:t>Dr Bethan Morris (Sal GP)</w:t>
            </w:r>
          </w:p>
          <w:p w:rsidR="002C3421" w:rsidRPr="002C3421" w:rsidRDefault="002C3421" w:rsidP="002C3421">
            <w:pPr>
              <w:spacing w:after="0" w:line="228" w:lineRule="atLeast"/>
              <w:rPr>
                <w:rFonts w:eastAsia="Times New Roman" w:cstheme="minorHAnsi"/>
                <w:sz w:val="24"/>
                <w:szCs w:val="24"/>
                <w:lang w:eastAsia="en-GB"/>
              </w:rPr>
            </w:pPr>
            <w:r w:rsidRPr="002C3421">
              <w:rPr>
                <w:rFonts w:eastAsia="Times New Roman" w:cstheme="minorHAnsi"/>
                <w:sz w:val="24"/>
                <w:szCs w:val="24"/>
                <w:lang w:eastAsia="en-GB"/>
              </w:rPr>
              <w:t xml:space="preserve">MB </w:t>
            </w:r>
            <w:proofErr w:type="spellStart"/>
            <w:r w:rsidRPr="002C3421">
              <w:rPr>
                <w:rFonts w:eastAsia="Times New Roman" w:cstheme="minorHAnsi"/>
                <w:sz w:val="24"/>
                <w:szCs w:val="24"/>
                <w:lang w:eastAsia="en-GB"/>
              </w:rPr>
              <w:t>BCh</w:t>
            </w:r>
            <w:proofErr w:type="spellEnd"/>
            <w:r w:rsidRPr="002C3421">
              <w:rPr>
                <w:rFonts w:eastAsia="Times New Roman" w:cstheme="minorHAnsi"/>
                <w:sz w:val="24"/>
                <w:szCs w:val="24"/>
                <w:lang w:eastAsia="en-GB"/>
              </w:rPr>
              <w:t xml:space="preserve"> (Hons) MRCGP</w:t>
            </w:r>
          </w:p>
        </w:tc>
        <w:tc>
          <w:tcPr>
            <w:tcW w:w="3062" w:type="dxa"/>
            <w:tcBorders>
              <w:top w:val="nil"/>
              <w:left w:val="nil"/>
              <w:bottom w:val="nil"/>
              <w:right w:val="nil"/>
            </w:tcBorders>
            <w:tcMar>
              <w:top w:w="0" w:type="dxa"/>
              <w:left w:w="108" w:type="dxa"/>
              <w:bottom w:w="0" w:type="dxa"/>
              <w:right w:w="108" w:type="dxa"/>
            </w:tcMar>
            <w:hideMark/>
          </w:tcPr>
          <w:p w:rsidR="002C3421" w:rsidRPr="002C3421" w:rsidRDefault="002C3421" w:rsidP="002C3421">
            <w:pPr>
              <w:spacing w:after="0" w:line="228" w:lineRule="atLeast"/>
              <w:rPr>
                <w:rFonts w:eastAsia="Times New Roman" w:cstheme="minorHAnsi"/>
                <w:sz w:val="24"/>
                <w:szCs w:val="24"/>
                <w:lang w:eastAsia="en-GB"/>
              </w:rPr>
            </w:pPr>
          </w:p>
        </w:tc>
        <w:tc>
          <w:tcPr>
            <w:tcW w:w="4118" w:type="dxa"/>
            <w:tcBorders>
              <w:top w:val="nil"/>
              <w:left w:val="nil"/>
              <w:bottom w:val="nil"/>
              <w:right w:val="nil"/>
            </w:tcBorders>
            <w:tcMar>
              <w:top w:w="0" w:type="dxa"/>
              <w:left w:w="108" w:type="dxa"/>
              <w:bottom w:w="0" w:type="dxa"/>
              <w:right w:w="108" w:type="dxa"/>
            </w:tcMar>
            <w:hideMark/>
          </w:tcPr>
          <w:p w:rsidR="002C3421" w:rsidRPr="002C3421" w:rsidRDefault="002C3421" w:rsidP="002C3421">
            <w:pPr>
              <w:spacing w:after="0" w:line="228" w:lineRule="atLeast"/>
              <w:rPr>
                <w:rFonts w:eastAsia="Times New Roman" w:cstheme="minorHAnsi"/>
                <w:sz w:val="24"/>
                <w:szCs w:val="24"/>
                <w:lang w:eastAsia="en-GB"/>
              </w:rPr>
            </w:pPr>
            <w:r w:rsidRPr="002C3421">
              <w:rPr>
                <w:rFonts w:eastAsia="Times New Roman" w:cstheme="minorHAnsi"/>
                <w:sz w:val="24"/>
                <w:szCs w:val="24"/>
                <w:lang w:eastAsia="en-GB"/>
              </w:rPr>
              <w:t>Tel:  01633 855521</w:t>
            </w:r>
          </w:p>
          <w:p w:rsidR="002C3421" w:rsidRPr="002C3421" w:rsidRDefault="002C3421" w:rsidP="002C3421">
            <w:pPr>
              <w:spacing w:after="0" w:line="228" w:lineRule="atLeast"/>
              <w:rPr>
                <w:rFonts w:eastAsia="Times New Roman" w:cstheme="minorHAnsi"/>
                <w:sz w:val="24"/>
                <w:szCs w:val="24"/>
                <w:lang w:eastAsia="en-GB"/>
              </w:rPr>
            </w:pPr>
            <w:r w:rsidRPr="002C3421">
              <w:rPr>
                <w:rFonts w:eastAsia="Times New Roman" w:cstheme="minorHAnsi"/>
                <w:sz w:val="24"/>
                <w:szCs w:val="24"/>
                <w:lang w:eastAsia="en-GB"/>
              </w:rPr>
              <w:t>Email:  </w:t>
            </w:r>
            <w:r w:rsidRPr="002C3421">
              <w:rPr>
                <w:rFonts w:eastAsia="Times New Roman" w:cstheme="minorHAnsi"/>
                <w:i/>
                <w:iCs/>
                <w:sz w:val="24"/>
                <w:szCs w:val="24"/>
                <w:lang w:eastAsia="en-GB"/>
              </w:rPr>
              <w:t>Enquiries.w93045@wales.nhs.uk</w:t>
            </w:r>
          </w:p>
          <w:p w:rsidR="002C3421" w:rsidRPr="002C3421" w:rsidRDefault="002C3421" w:rsidP="002C3421">
            <w:pPr>
              <w:spacing w:after="0" w:line="228" w:lineRule="atLeast"/>
              <w:rPr>
                <w:rFonts w:eastAsia="Times New Roman" w:cstheme="minorHAnsi"/>
                <w:sz w:val="24"/>
                <w:szCs w:val="24"/>
                <w:lang w:eastAsia="en-GB"/>
              </w:rPr>
            </w:pPr>
            <w:r w:rsidRPr="002C3421">
              <w:rPr>
                <w:rFonts w:eastAsia="Times New Roman" w:cstheme="minorHAnsi"/>
                <w:sz w:val="24"/>
                <w:szCs w:val="24"/>
                <w:lang w:eastAsia="en-GB"/>
              </w:rPr>
              <w:t>www.westfield-mc.com</w:t>
            </w:r>
          </w:p>
        </w:tc>
      </w:tr>
    </w:tbl>
    <w:p w:rsidR="002C3421" w:rsidRPr="002C3421" w:rsidRDefault="002C3421" w:rsidP="002C3421">
      <w:pPr>
        <w:spacing w:after="0" w:line="228" w:lineRule="atLeast"/>
        <w:rPr>
          <w:rFonts w:eastAsia="Times New Roman" w:cstheme="minorHAnsi"/>
          <w:sz w:val="24"/>
          <w:szCs w:val="24"/>
          <w:lang w:eastAsia="en-GB"/>
        </w:rPr>
      </w:pPr>
      <w:r w:rsidRPr="002C3421">
        <w:rPr>
          <w:rFonts w:eastAsia="Times New Roman" w:cstheme="minorHAnsi"/>
          <w:b/>
          <w:bCs/>
          <w:i/>
          <w:iCs/>
          <w:sz w:val="24"/>
          <w:szCs w:val="24"/>
          <w:lang w:eastAsia="en-GB"/>
        </w:rPr>
        <w:t>                                                    Westfield Medical Centre</w:t>
      </w:r>
    </w:p>
    <w:p w:rsidR="002C3421" w:rsidRPr="002C3421" w:rsidRDefault="002C3421" w:rsidP="002C3421">
      <w:pPr>
        <w:spacing w:after="0" w:line="228" w:lineRule="atLeast"/>
        <w:rPr>
          <w:rFonts w:eastAsia="Times New Roman" w:cstheme="minorHAnsi"/>
          <w:sz w:val="24"/>
          <w:szCs w:val="24"/>
          <w:lang w:eastAsia="en-GB"/>
        </w:rPr>
      </w:pPr>
      <w:r w:rsidRPr="002C3421">
        <w:rPr>
          <w:rFonts w:eastAsia="Times New Roman" w:cstheme="minorHAnsi"/>
          <w:b/>
          <w:bCs/>
          <w:i/>
          <w:iCs/>
          <w:sz w:val="24"/>
          <w:szCs w:val="24"/>
          <w:lang w:eastAsia="en-GB"/>
        </w:rPr>
        <w:t>                                                (</w:t>
      </w:r>
      <w:proofErr w:type="gramStart"/>
      <w:r w:rsidRPr="002C3421">
        <w:rPr>
          <w:rFonts w:eastAsia="Times New Roman" w:cstheme="minorHAnsi"/>
          <w:b/>
          <w:bCs/>
          <w:i/>
          <w:iCs/>
          <w:sz w:val="24"/>
          <w:szCs w:val="24"/>
          <w:lang w:eastAsia="en-GB"/>
        </w:rPr>
        <w:t>formerly</w:t>
      </w:r>
      <w:proofErr w:type="gramEnd"/>
      <w:r w:rsidRPr="002C3421">
        <w:rPr>
          <w:rFonts w:eastAsia="Times New Roman" w:cstheme="minorHAnsi"/>
          <w:b/>
          <w:bCs/>
          <w:i/>
          <w:iCs/>
          <w:sz w:val="24"/>
          <w:szCs w:val="24"/>
          <w:lang w:eastAsia="en-GB"/>
        </w:rPr>
        <w:t xml:space="preserve"> Grange Clinic, </w:t>
      </w:r>
      <w:proofErr w:type="spellStart"/>
      <w:r w:rsidRPr="002C3421">
        <w:rPr>
          <w:rFonts w:eastAsia="Times New Roman" w:cstheme="minorHAnsi"/>
          <w:b/>
          <w:bCs/>
          <w:i/>
          <w:iCs/>
          <w:sz w:val="24"/>
          <w:szCs w:val="24"/>
          <w:lang w:eastAsia="en-GB"/>
        </w:rPr>
        <w:t>Malpas</w:t>
      </w:r>
      <w:proofErr w:type="spellEnd"/>
      <w:r w:rsidRPr="002C3421">
        <w:rPr>
          <w:rFonts w:eastAsia="Times New Roman" w:cstheme="minorHAnsi"/>
          <w:b/>
          <w:bCs/>
          <w:i/>
          <w:iCs/>
          <w:sz w:val="24"/>
          <w:szCs w:val="24"/>
          <w:lang w:eastAsia="en-GB"/>
        </w:rPr>
        <w:t>)</w:t>
      </w:r>
    </w:p>
    <w:p w:rsidR="002C3421" w:rsidRPr="002C3421" w:rsidRDefault="002C3421" w:rsidP="002C3421">
      <w:pPr>
        <w:spacing w:after="0" w:line="240" w:lineRule="auto"/>
        <w:rPr>
          <w:rFonts w:eastAsia="Times New Roman" w:cstheme="minorHAnsi"/>
          <w:sz w:val="24"/>
          <w:szCs w:val="24"/>
          <w:lang w:eastAsia="en-GB"/>
        </w:rPr>
      </w:pPr>
    </w:p>
    <w:tbl>
      <w:tblPr>
        <w:tblW w:w="11235" w:type="dxa"/>
        <w:tblBorders>
          <w:top w:val="dotted" w:sz="6" w:space="0" w:color="D3D3D3"/>
          <w:left w:val="dotted" w:sz="6" w:space="0" w:color="D3D3D3"/>
          <w:bottom w:val="dotted" w:sz="6" w:space="0" w:color="D3D3D3"/>
          <w:right w:val="dotted" w:sz="6" w:space="0" w:color="D3D3D3"/>
        </w:tblBorders>
        <w:shd w:val="clear" w:color="auto" w:fill="FFFFFF"/>
        <w:tblCellMar>
          <w:left w:w="0" w:type="dxa"/>
          <w:right w:w="0" w:type="dxa"/>
        </w:tblCellMar>
        <w:tblLook w:val="04A0" w:firstRow="1" w:lastRow="0" w:firstColumn="1" w:lastColumn="0" w:noHBand="0" w:noVBand="1"/>
      </w:tblPr>
      <w:tblGrid>
        <w:gridCol w:w="11235"/>
      </w:tblGrid>
      <w:tr w:rsidR="002C3421" w:rsidRPr="002C3421" w:rsidTr="002C3421">
        <w:trPr>
          <w:trHeight w:val="570"/>
        </w:trPr>
        <w:tc>
          <w:tcPr>
            <w:tcW w:w="11235" w:type="dxa"/>
            <w:tcBorders>
              <w:top w:val="nil"/>
              <w:left w:val="nil"/>
              <w:bottom w:val="nil"/>
              <w:right w:val="nil"/>
            </w:tcBorders>
            <w:shd w:val="clear" w:color="auto" w:fill="FFFFFF"/>
            <w:tcMar>
              <w:top w:w="0" w:type="dxa"/>
              <w:left w:w="108" w:type="dxa"/>
              <w:bottom w:w="0" w:type="dxa"/>
              <w:right w:w="108" w:type="dxa"/>
            </w:tcMar>
            <w:hideMark/>
          </w:tcPr>
          <w:p w:rsidR="002C3421" w:rsidRPr="002C3421" w:rsidRDefault="002C3421" w:rsidP="002C3421">
            <w:pPr>
              <w:spacing w:after="0" w:line="228" w:lineRule="atLeast"/>
              <w:jc w:val="center"/>
              <w:rPr>
                <w:rFonts w:eastAsia="Times New Roman" w:cstheme="minorHAnsi"/>
                <w:sz w:val="24"/>
                <w:szCs w:val="24"/>
                <w:lang w:eastAsia="en-GB"/>
              </w:rPr>
            </w:pPr>
          </w:p>
          <w:p w:rsidR="002C3421" w:rsidRPr="002C3421" w:rsidRDefault="002C3421" w:rsidP="002C3421">
            <w:pPr>
              <w:spacing w:after="0" w:line="240" w:lineRule="auto"/>
              <w:rPr>
                <w:rFonts w:eastAsia="Times New Roman" w:cstheme="minorHAnsi"/>
                <w:sz w:val="24"/>
                <w:szCs w:val="24"/>
                <w:lang w:eastAsia="en-GB"/>
              </w:rPr>
            </w:pPr>
          </w:p>
        </w:tc>
      </w:tr>
    </w:tbl>
    <w:p w:rsidR="002C3421" w:rsidRPr="002C3421" w:rsidRDefault="002C3421" w:rsidP="002C3421">
      <w:pPr>
        <w:shd w:val="clear" w:color="auto" w:fill="FFFFFF"/>
        <w:spacing w:after="0" w:line="240" w:lineRule="auto"/>
        <w:rPr>
          <w:rFonts w:eastAsia="Times New Roman" w:cstheme="minorHAnsi"/>
          <w:sz w:val="24"/>
          <w:szCs w:val="24"/>
          <w:lang w:eastAsia="en-GB"/>
        </w:rPr>
      </w:pP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r w:rsidRPr="002C3421">
        <w:rPr>
          <w:rFonts w:eastAsia="Times New Roman" w:cstheme="minorHAnsi"/>
          <w:b/>
          <w:bCs/>
          <w:i/>
          <w:iCs/>
          <w:sz w:val="24"/>
          <w:szCs w:val="24"/>
          <w:u w:val="single"/>
          <w:lang w:eastAsia="en-GB"/>
        </w:rPr>
        <w:t>Practice Profile and Local Information</w:t>
      </w: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r w:rsidRPr="002C3421">
        <w:rPr>
          <w:rFonts w:eastAsia="Times New Roman" w:cstheme="minorHAnsi"/>
          <w:sz w:val="24"/>
          <w:szCs w:val="24"/>
          <w:lang w:eastAsia="en-GB"/>
        </w:rPr>
        <w:t>Our Practice is the oldest established practice in Newport, originally founded in 1924 and was recently rebranded in May of this year as Westfield Medical Centre following the retirement of the longstanding senior partner.</w:t>
      </w: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r w:rsidRPr="002C3421">
        <w:rPr>
          <w:rFonts w:eastAsia="Times New Roman" w:cstheme="minorHAnsi"/>
          <w:sz w:val="24"/>
          <w:szCs w:val="24"/>
          <w:lang w:eastAsia="en-GB"/>
        </w:rPr>
        <w:t> We are a dynamic young partnership with a pleasant and welcoming practice team </w:t>
      </w: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r w:rsidRPr="002C3421">
        <w:rPr>
          <w:rFonts w:eastAsia="Times New Roman" w:cstheme="minorHAnsi"/>
          <w:sz w:val="24"/>
          <w:szCs w:val="24"/>
          <w:lang w:eastAsia="en-GB"/>
        </w:rPr>
        <w:t xml:space="preserve">The Practice’s current patient list size is 8,000, covering a defined area including </w:t>
      </w:r>
      <w:proofErr w:type="spellStart"/>
      <w:r w:rsidRPr="002C3421">
        <w:rPr>
          <w:rFonts w:eastAsia="Times New Roman" w:cstheme="minorHAnsi"/>
          <w:sz w:val="24"/>
          <w:szCs w:val="24"/>
          <w:lang w:eastAsia="en-GB"/>
        </w:rPr>
        <w:t>Malpas</w:t>
      </w:r>
      <w:proofErr w:type="spellEnd"/>
      <w:r w:rsidRPr="002C3421">
        <w:rPr>
          <w:rFonts w:eastAsia="Times New Roman" w:cstheme="minorHAnsi"/>
          <w:sz w:val="24"/>
          <w:szCs w:val="24"/>
          <w:lang w:eastAsia="en-GB"/>
        </w:rPr>
        <w:t xml:space="preserve"> and </w:t>
      </w:r>
      <w:proofErr w:type="spellStart"/>
      <w:r w:rsidRPr="002C3421">
        <w:rPr>
          <w:rFonts w:eastAsia="Times New Roman" w:cstheme="minorHAnsi"/>
          <w:sz w:val="24"/>
          <w:szCs w:val="24"/>
          <w:lang w:eastAsia="en-GB"/>
        </w:rPr>
        <w:t>Bettws</w:t>
      </w:r>
      <w:proofErr w:type="spellEnd"/>
      <w:r w:rsidRPr="002C3421">
        <w:rPr>
          <w:rFonts w:eastAsia="Times New Roman" w:cstheme="minorHAnsi"/>
          <w:sz w:val="24"/>
          <w:szCs w:val="24"/>
          <w:lang w:eastAsia="en-GB"/>
        </w:rPr>
        <w:t>.</w:t>
      </w: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r w:rsidRPr="002C3421">
        <w:rPr>
          <w:rFonts w:eastAsia="Times New Roman" w:cstheme="minorHAnsi"/>
          <w:sz w:val="24"/>
          <w:szCs w:val="24"/>
          <w:lang w:eastAsia="en-GB"/>
        </w:rPr>
        <w:t xml:space="preserve">We are situated near </w:t>
      </w:r>
      <w:proofErr w:type="spellStart"/>
      <w:r w:rsidRPr="002C3421">
        <w:rPr>
          <w:rFonts w:eastAsia="Times New Roman" w:cstheme="minorHAnsi"/>
          <w:sz w:val="24"/>
          <w:szCs w:val="24"/>
          <w:lang w:eastAsia="en-GB"/>
        </w:rPr>
        <w:t>Malpas</w:t>
      </w:r>
      <w:proofErr w:type="spellEnd"/>
      <w:r w:rsidRPr="002C3421">
        <w:rPr>
          <w:rFonts w:eastAsia="Times New Roman" w:cstheme="minorHAnsi"/>
          <w:sz w:val="24"/>
          <w:szCs w:val="24"/>
          <w:lang w:eastAsia="en-GB"/>
        </w:rPr>
        <w:t xml:space="preserve"> Road, which is one of the main throughways for entering and exiting the M4 Motorway.</w:t>
      </w: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r w:rsidRPr="002C3421">
        <w:rPr>
          <w:rFonts w:eastAsia="Times New Roman" w:cstheme="minorHAnsi"/>
          <w:sz w:val="24"/>
          <w:szCs w:val="24"/>
          <w:lang w:eastAsia="en-GB"/>
        </w:rPr>
        <w:t>Newport has excellent rail and road links and is within easy commuting distance of Cardiff and Bristol.</w:t>
      </w: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r w:rsidRPr="002C3421">
        <w:rPr>
          <w:rFonts w:eastAsia="Times New Roman" w:cstheme="minorHAnsi"/>
          <w:sz w:val="24"/>
          <w:szCs w:val="24"/>
          <w:lang w:eastAsia="en-GB"/>
        </w:rPr>
        <w:t xml:space="preserve">The practice also has excellent local amenities, including leisure facilities, shopping </w:t>
      </w:r>
      <w:proofErr w:type="spellStart"/>
      <w:r w:rsidRPr="002C3421">
        <w:rPr>
          <w:rFonts w:eastAsia="Times New Roman" w:cstheme="minorHAnsi"/>
          <w:sz w:val="24"/>
          <w:szCs w:val="24"/>
          <w:lang w:eastAsia="en-GB"/>
        </w:rPr>
        <w:t>centers</w:t>
      </w:r>
      <w:proofErr w:type="spellEnd"/>
      <w:r w:rsidRPr="002C3421">
        <w:rPr>
          <w:rFonts w:eastAsia="Times New Roman" w:cstheme="minorHAnsi"/>
          <w:sz w:val="24"/>
          <w:szCs w:val="24"/>
          <w:lang w:eastAsia="en-GB"/>
        </w:rPr>
        <w:t>, theatre and restaurants.</w:t>
      </w:r>
    </w:p>
    <w:p w:rsidR="002C3421" w:rsidRPr="002C3421" w:rsidRDefault="002C3421" w:rsidP="002C3421">
      <w:pPr>
        <w:shd w:val="clear" w:color="auto" w:fill="FFFFFF"/>
        <w:spacing w:after="0" w:line="240" w:lineRule="auto"/>
        <w:rPr>
          <w:rFonts w:eastAsia="Times New Roman" w:cstheme="minorHAnsi"/>
          <w:sz w:val="24"/>
          <w:szCs w:val="24"/>
          <w:lang w:eastAsia="en-GB"/>
        </w:rPr>
      </w:pP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r w:rsidRPr="002C3421">
        <w:rPr>
          <w:rFonts w:eastAsia="Times New Roman" w:cstheme="minorHAnsi"/>
          <w:b/>
          <w:bCs/>
          <w:i/>
          <w:iCs/>
          <w:sz w:val="24"/>
          <w:szCs w:val="24"/>
          <w:u w:val="single"/>
          <w:lang w:eastAsia="en-GB"/>
        </w:rPr>
        <w:t>Educational Opportunities</w:t>
      </w: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r w:rsidRPr="002C3421">
        <w:rPr>
          <w:rFonts w:eastAsia="Times New Roman" w:cstheme="minorHAnsi"/>
          <w:sz w:val="24"/>
          <w:szCs w:val="24"/>
          <w:lang w:eastAsia="en-GB"/>
        </w:rPr>
        <w:t xml:space="preserve">Dr </w:t>
      </w:r>
      <w:proofErr w:type="spellStart"/>
      <w:r w:rsidRPr="002C3421">
        <w:rPr>
          <w:rFonts w:eastAsia="Times New Roman" w:cstheme="minorHAnsi"/>
          <w:sz w:val="24"/>
          <w:szCs w:val="24"/>
          <w:lang w:eastAsia="en-GB"/>
        </w:rPr>
        <w:t>Cerian</w:t>
      </w:r>
      <w:proofErr w:type="spellEnd"/>
      <w:r w:rsidRPr="002C3421">
        <w:rPr>
          <w:rFonts w:eastAsia="Times New Roman" w:cstheme="minorHAnsi"/>
          <w:sz w:val="24"/>
          <w:szCs w:val="24"/>
          <w:lang w:eastAsia="en-GB"/>
        </w:rPr>
        <w:t xml:space="preserve"> Jones and Dr Sarah Mules are supportive, highly skilled GP Trainers and facilitate all aspects of our GP Registrar training.</w:t>
      </w: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r w:rsidRPr="002C3421">
        <w:rPr>
          <w:rFonts w:eastAsia="Times New Roman" w:cstheme="minorHAnsi"/>
          <w:sz w:val="24"/>
          <w:szCs w:val="24"/>
          <w:lang w:eastAsia="en-GB"/>
        </w:rPr>
        <w:t>At Westfield Medical Centre we are focused on ensuring that the practice operates using an innovative and modern approach, in order to provide efficient and effective health care services for our patients.  We are committed to providing high quality care and support the continued development of our whole practice workforce.</w:t>
      </w: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r w:rsidRPr="002C3421">
        <w:rPr>
          <w:rFonts w:eastAsia="Times New Roman" w:cstheme="minorHAnsi"/>
          <w:sz w:val="24"/>
          <w:szCs w:val="24"/>
          <w:lang w:eastAsia="en-GB"/>
        </w:rPr>
        <w:t>The varied skills, experience and interests that the GP’s, ANP, Pharmacist and other clinical staff hold at Westfield Medical Centre, provides Registrars with a very diverse and supported opportunity to gain valuable experience in different areas of patient care within a practice.</w:t>
      </w: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r w:rsidRPr="002C3421">
        <w:rPr>
          <w:rFonts w:eastAsia="Times New Roman" w:cstheme="minorHAnsi"/>
          <w:sz w:val="24"/>
          <w:szCs w:val="24"/>
          <w:lang w:eastAsia="en-GB"/>
        </w:rPr>
        <w:lastRenderedPageBreak/>
        <w:t>We aim to offer prospective Registrars a comprehensive package of learning and support, of which will assist them with their individual needs, as well as enabling them to maintain a good work life balance as encouraged by our partners.</w:t>
      </w: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r w:rsidRPr="002C3421">
        <w:rPr>
          <w:rFonts w:eastAsia="Times New Roman" w:cstheme="minorHAnsi"/>
          <w:b/>
          <w:bCs/>
          <w:i/>
          <w:iCs/>
          <w:sz w:val="24"/>
          <w:szCs w:val="24"/>
          <w:u w:val="single"/>
          <w:lang w:eastAsia="en-GB"/>
        </w:rPr>
        <w:t>Surgery Opening Hours</w:t>
      </w: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r w:rsidRPr="002C3421">
        <w:rPr>
          <w:rFonts w:eastAsia="Times New Roman" w:cstheme="minorHAnsi"/>
          <w:sz w:val="24"/>
          <w:szCs w:val="24"/>
          <w:lang w:eastAsia="en-GB"/>
        </w:rPr>
        <w:t>The practice opening hours are 8 a.m. – 6.30 a.m. Monday to Friday</w:t>
      </w: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r w:rsidRPr="002C3421">
        <w:rPr>
          <w:rFonts w:eastAsia="Times New Roman" w:cstheme="minorHAnsi"/>
          <w:sz w:val="24"/>
          <w:szCs w:val="24"/>
          <w:lang w:eastAsia="en-GB"/>
        </w:rPr>
        <w:t>However on a weekly basis the practice provides an early session where patients can book appointments between 7.30 a.m. – 8 a.m. or between the later times of 6.30 p.m. - 7 p.m.</w:t>
      </w: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r w:rsidRPr="002C3421">
        <w:rPr>
          <w:rFonts w:eastAsia="Times New Roman" w:cstheme="minorHAnsi"/>
          <w:sz w:val="24"/>
          <w:szCs w:val="24"/>
          <w:lang w:eastAsia="en-GB"/>
        </w:rPr>
        <w:t>The Clinic operates a book on the day appointment system each week day morning 8 a.m. - 10 a.m.</w:t>
      </w: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r w:rsidRPr="002C3421">
        <w:rPr>
          <w:rFonts w:eastAsia="Times New Roman" w:cstheme="minorHAnsi"/>
          <w:sz w:val="24"/>
          <w:szCs w:val="24"/>
          <w:lang w:eastAsia="en-GB"/>
        </w:rPr>
        <w:t>Routine appointment only afternoon session.</w:t>
      </w: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r w:rsidRPr="002C3421">
        <w:rPr>
          <w:rFonts w:eastAsia="Times New Roman" w:cstheme="minorHAnsi"/>
          <w:sz w:val="24"/>
          <w:szCs w:val="24"/>
          <w:lang w:eastAsia="en-GB"/>
        </w:rPr>
        <w:t>As a practice we actively use Care Navigation and Reception staff have been trained effectively to provide patients with alternative care providers when relevant.</w:t>
      </w: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r w:rsidRPr="002C3421">
        <w:rPr>
          <w:rFonts w:eastAsia="Times New Roman" w:cstheme="minorHAnsi"/>
          <w:b/>
          <w:bCs/>
          <w:i/>
          <w:iCs/>
          <w:sz w:val="24"/>
          <w:szCs w:val="24"/>
          <w:u w:val="single"/>
          <w:lang w:eastAsia="en-GB"/>
        </w:rPr>
        <w:t>Other Patient Services Available in House</w:t>
      </w: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r w:rsidRPr="002C3421">
        <w:rPr>
          <w:rFonts w:eastAsia="Times New Roman" w:cstheme="minorHAnsi"/>
          <w:sz w:val="24"/>
          <w:szCs w:val="24"/>
          <w:lang w:eastAsia="en-GB"/>
        </w:rPr>
        <w:t>In house (Full time) Pharmacist</w:t>
      </w: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r w:rsidRPr="002C3421">
        <w:rPr>
          <w:rFonts w:eastAsia="Times New Roman" w:cstheme="minorHAnsi"/>
          <w:sz w:val="24"/>
          <w:szCs w:val="24"/>
          <w:lang w:eastAsia="en-GB"/>
        </w:rPr>
        <w:t>Advanced Nurse Practitioner</w:t>
      </w: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r w:rsidRPr="002C3421">
        <w:rPr>
          <w:rFonts w:eastAsia="Times New Roman" w:cstheme="minorHAnsi"/>
          <w:sz w:val="24"/>
          <w:szCs w:val="24"/>
          <w:lang w:eastAsia="en-GB"/>
        </w:rPr>
        <w:t>Mental Health Counsellor (weekly)</w:t>
      </w: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r w:rsidRPr="002C3421">
        <w:rPr>
          <w:rFonts w:eastAsia="Times New Roman" w:cstheme="minorHAnsi"/>
          <w:sz w:val="24"/>
          <w:szCs w:val="24"/>
          <w:lang w:eastAsia="en-GB"/>
        </w:rPr>
        <w:t>Child Health Clinic and Immunisations</w:t>
      </w: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r w:rsidRPr="002C3421">
        <w:rPr>
          <w:rFonts w:eastAsia="Times New Roman" w:cstheme="minorHAnsi"/>
          <w:sz w:val="24"/>
          <w:szCs w:val="24"/>
          <w:lang w:eastAsia="en-GB"/>
        </w:rPr>
        <w:t>Antenatal and Post Natal Clinic</w:t>
      </w: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r w:rsidRPr="002C3421">
        <w:rPr>
          <w:rFonts w:eastAsia="Times New Roman" w:cstheme="minorHAnsi"/>
          <w:sz w:val="24"/>
          <w:szCs w:val="24"/>
          <w:lang w:eastAsia="en-GB"/>
        </w:rPr>
        <w:t>Nurse Led Chronic Disease Clinics e.g. Diabetes, C.H.D., Asthma</w:t>
      </w: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r w:rsidRPr="002C3421">
        <w:rPr>
          <w:rFonts w:eastAsia="Times New Roman" w:cstheme="minorHAnsi"/>
          <w:sz w:val="24"/>
          <w:szCs w:val="24"/>
          <w:lang w:eastAsia="en-GB"/>
        </w:rPr>
        <w:t>Minor Surgery Clinics</w:t>
      </w: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r w:rsidRPr="002C3421">
        <w:rPr>
          <w:rFonts w:eastAsia="Times New Roman" w:cstheme="minorHAnsi"/>
          <w:sz w:val="24"/>
          <w:szCs w:val="24"/>
          <w:lang w:eastAsia="en-GB"/>
        </w:rPr>
        <w:t>Travel Vaccinations</w:t>
      </w: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r w:rsidRPr="002C3421">
        <w:rPr>
          <w:rFonts w:eastAsia="Times New Roman" w:cstheme="minorHAnsi"/>
          <w:sz w:val="24"/>
          <w:szCs w:val="24"/>
          <w:lang w:eastAsia="en-GB"/>
        </w:rPr>
        <w:t>Annual Flu Clinics</w:t>
      </w: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r w:rsidRPr="002C3421">
        <w:rPr>
          <w:rFonts w:eastAsia="Times New Roman" w:cstheme="minorHAnsi"/>
          <w:b/>
          <w:bCs/>
          <w:i/>
          <w:iCs/>
          <w:sz w:val="24"/>
          <w:szCs w:val="24"/>
          <w:u w:val="single"/>
          <w:lang w:eastAsia="en-GB"/>
        </w:rPr>
        <w:t>Rest of the Practice Team…</w:t>
      </w: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r w:rsidRPr="002C3421">
        <w:rPr>
          <w:rFonts w:eastAsia="Times New Roman" w:cstheme="minorHAnsi"/>
          <w:sz w:val="24"/>
          <w:szCs w:val="24"/>
          <w:lang w:eastAsia="en-GB"/>
        </w:rPr>
        <w:t>Practice Manager – Mrs Stacey Clarke</w:t>
      </w: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r w:rsidRPr="002C3421">
        <w:rPr>
          <w:rFonts w:eastAsia="Times New Roman" w:cstheme="minorHAnsi"/>
          <w:sz w:val="24"/>
          <w:szCs w:val="24"/>
          <w:lang w:eastAsia="en-GB"/>
        </w:rPr>
        <w:t>Deputy Practice Manager – Miss Dawn Sullivan</w:t>
      </w: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r w:rsidRPr="002C3421">
        <w:rPr>
          <w:rFonts w:eastAsia="Times New Roman" w:cstheme="minorHAnsi"/>
          <w:sz w:val="24"/>
          <w:szCs w:val="24"/>
          <w:lang w:eastAsia="en-GB"/>
        </w:rPr>
        <w:t>Admin / Prescription Clerk – Mrs Kayleigh Stephens</w:t>
      </w: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r w:rsidRPr="002C3421">
        <w:rPr>
          <w:rFonts w:eastAsia="Times New Roman" w:cstheme="minorHAnsi"/>
          <w:sz w:val="24"/>
          <w:szCs w:val="24"/>
          <w:lang w:eastAsia="en-GB"/>
        </w:rPr>
        <w:t>Medical Secretary’s – Mrs Jane Coleman / Mrs Joan Law</w:t>
      </w: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r w:rsidRPr="002C3421">
        <w:rPr>
          <w:rFonts w:eastAsia="Times New Roman" w:cstheme="minorHAnsi"/>
          <w:sz w:val="24"/>
          <w:szCs w:val="24"/>
          <w:lang w:eastAsia="en-GB"/>
        </w:rPr>
        <w:t xml:space="preserve">Insurance Clerk – Mrs </w:t>
      </w:r>
      <w:proofErr w:type="spellStart"/>
      <w:r w:rsidRPr="002C3421">
        <w:rPr>
          <w:rFonts w:eastAsia="Times New Roman" w:cstheme="minorHAnsi"/>
          <w:sz w:val="24"/>
          <w:szCs w:val="24"/>
          <w:lang w:eastAsia="en-GB"/>
        </w:rPr>
        <w:t>Breeda</w:t>
      </w:r>
      <w:proofErr w:type="spellEnd"/>
      <w:r w:rsidRPr="002C3421">
        <w:rPr>
          <w:rFonts w:eastAsia="Times New Roman" w:cstheme="minorHAnsi"/>
          <w:sz w:val="24"/>
          <w:szCs w:val="24"/>
          <w:lang w:eastAsia="en-GB"/>
        </w:rPr>
        <w:t xml:space="preserve"> Sheehy</w:t>
      </w: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r w:rsidRPr="002C3421">
        <w:rPr>
          <w:rFonts w:eastAsia="Times New Roman" w:cstheme="minorHAnsi"/>
          <w:sz w:val="24"/>
          <w:szCs w:val="24"/>
          <w:lang w:eastAsia="en-GB"/>
        </w:rPr>
        <w:t xml:space="preserve">ANP – Mrs Pearl </w:t>
      </w:r>
      <w:proofErr w:type="spellStart"/>
      <w:r w:rsidRPr="002C3421">
        <w:rPr>
          <w:rFonts w:eastAsia="Times New Roman" w:cstheme="minorHAnsi"/>
          <w:sz w:val="24"/>
          <w:szCs w:val="24"/>
          <w:lang w:eastAsia="en-GB"/>
        </w:rPr>
        <w:t>Tamolang</w:t>
      </w:r>
      <w:proofErr w:type="spellEnd"/>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r w:rsidRPr="002C3421">
        <w:rPr>
          <w:rFonts w:eastAsia="Times New Roman" w:cstheme="minorHAnsi"/>
          <w:sz w:val="24"/>
          <w:szCs w:val="24"/>
          <w:lang w:eastAsia="en-GB"/>
        </w:rPr>
        <w:t>Practice Nurses – Mrs Allison Morris / Mrs Sue Stone</w:t>
      </w: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r w:rsidRPr="002C3421">
        <w:rPr>
          <w:rFonts w:eastAsia="Times New Roman" w:cstheme="minorHAnsi"/>
          <w:sz w:val="24"/>
          <w:szCs w:val="24"/>
          <w:lang w:eastAsia="en-GB"/>
        </w:rPr>
        <w:t>HCA – Mrs Karen Griffiths</w:t>
      </w: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r w:rsidRPr="002C3421">
        <w:rPr>
          <w:rFonts w:eastAsia="Times New Roman" w:cstheme="minorHAnsi"/>
          <w:sz w:val="24"/>
          <w:szCs w:val="24"/>
          <w:lang w:eastAsia="en-GB"/>
        </w:rPr>
        <w:t>Phlebotomists – Mrs Shane Jones / Mrs Gillian Davies</w:t>
      </w: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r w:rsidRPr="002C3421">
        <w:rPr>
          <w:rFonts w:eastAsia="Times New Roman" w:cstheme="minorHAnsi"/>
          <w:sz w:val="24"/>
          <w:szCs w:val="24"/>
          <w:lang w:eastAsia="en-GB"/>
        </w:rPr>
        <w:t>Reception Supervisor – Mrs Paula Matthews</w:t>
      </w: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r w:rsidRPr="002C3421">
        <w:rPr>
          <w:rFonts w:eastAsia="Times New Roman" w:cstheme="minorHAnsi"/>
          <w:sz w:val="24"/>
          <w:szCs w:val="24"/>
          <w:lang w:eastAsia="en-GB"/>
        </w:rPr>
        <w:t xml:space="preserve">Receptionists – Ms Jeanette Davies, Mrs Linda Flight, Mrs </w:t>
      </w:r>
      <w:proofErr w:type="spellStart"/>
      <w:r w:rsidRPr="002C3421">
        <w:rPr>
          <w:rFonts w:eastAsia="Times New Roman" w:cstheme="minorHAnsi"/>
          <w:sz w:val="24"/>
          <w:szCs w:val="24"/>
          <w:lang w:eastAsia="en-GB"/>
        </w:rPr>
        <w:t>Breeda</w:t>
      </w:r>
      <w:proofErr w:type="spellEnd"/>
      <w:r w:rsidRPr="002C3421">
        <w:rPr>
          <w:rFonts w:eastAsia="Times New Roman" w:cstheme="minorHAnsi"/>
          <w:sz w:val="24"/>
          <w:szCs w:val="24"/>
          <w:lang w:eastAsia="en-GB"/>
        </w:rPr>
        <w:t xml:space="preserve"> Sheedy, Mrs Tina Morgan, Mrs Diane Jordan</w:t>
      </w: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p>
    <w:p w:rsidR="002C3421" w:rsidRPr="002C3421" w:rsidRDefault="002C3421" w:rsidP="002C3421">
      <w:pPr>
        <w:shd w:val="clear" w:color="auto" w:fill="FFFFFF"/>
        <w:spacing w:after="0" w:line="240" w:lineRule="auto"/>
        <w:jc w:val="center"/>
        <w:rPr>
          <w:rFonts w:eastAsia="Times New Roman" w:cstheme="minorHAnsi"/>
          <w:sz w:val="24"/>
          <w:szCs w:val="24"/>
          <w:lang w:eastAsia="en-GB"/>
        </w:rPr>
      </w:pPr>
      <w:r w:rsidRPr="002C3421">
        <w:rPr>
          <w:rFonts w:eastAsia="Times New Roman" w:cstheme="minorHAnsi"/>
          <w:sz w:val="24"/>
          <w:szCs w:val="24"/>
          <w:lang w:eastAsia="en-GB"/>
        </w:rPr>
        <w:t>For further information or to arrange an informal visit, please contact Stacey Clarke</w:t>
      </w:r>
    </w:p>
    <w:p w:rsidR="001B0710" w:rsidRDefault="001B0710"/>
    <w:sectPr w:rsidR="001B07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21"/>
    <w:rsid w:val="001B0710"/>
    <w:rsid w:val="002C3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41A74-226D-44DE-980A-00D3478D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34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C3421"/>
    <w:rPr>
      <w:b/>
      <w:bCs/>
    </w:rPr>
  </w:style>
  <w:style w:type="character" w:styleId="Emphasis">
    <w:name w:val="Emphasis"/>
    <w:basedOn w:val="DefaultParagraphFont"/>
    <w:uiPriority w:val="20"/>
    <w:qFormat/>
    <w:rsid w:val="002C34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1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Vimpany (Aneurin Bevan UHB - Postgraduate Centre)</dc:creator>
  <cp:keywords/>
  <dc:description/>
  <cp:lastModifiedBy>Hannah Vimpany (Aneurin Bevan UHB - Postgraduate Centre)</cp:lastModifiedBy>
  <cp:revision>1</cp:revision>
  <dcterms:created xsi:type="dcterms:W3CDTF">2021-12-23T11:59:00Z</dcterms:created>
  <dcterms:modified xsi:type="dcterms:W3CDTF">2021-12-23T12:03:00Z</dcterms:modified>
</cp:coreProperties>
</file>