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38C" w:rsidRPr="003E538C" w:rsidRDefault="003E538C" w:rsidP="003E538C">
      <w:pPr>
        <w:pStyle w:val="NormalWeb"/>
        <w:shd w:val="clear" w:color="auto" w:fill="FFFFFF"/>
        <w:spacing w:before="0" w:beforeAutospacing="0" w:after="160" w:afterAutospacing="0"/>
        <w:rPr>
          <w:rFonts w:asciiTheme="minorHAnsi" w:hAnsiTheme="minorHAnsi" w:cstheme="minorHAnsi"/>
          <w:sz w:val="20"/>
          <w:szCs w:val="20"/>
        </w:rPr>
      </w:pPr>
      <w:r w:rsidRPr="003E538C">
        <w:rPr>
          <w:rFonts w:asciiTheme="minorHAnsi" w:hAnsiTheme="minorHAnsi" w:cstheme="minorHAnsi"/>
          <w:u w:val="single"/>
        </w:rPr>
        <w:t>St Julian’s Medical Centre</w:t>
      </w:r>
    </w:p>
    <w:p w:rsidR="003E538C" w:rsidRPr="003E538C" w:rsidRDefault="003E538C" w:rsidP="003E538C">
      <w:pPr>
        <w:pStyle w:val="NormalWeb"/>
        <w:shd w:val="clear" w:color="auto" w:fill="FFFFFF"/>
        <w:spacing w:before="0" w:beforeAutospacing="0" w:after="160" w:afterAutospacing="0"/>
        <w:rPr>
          <w:rFonts w:asciiTheme="minorHAnsi" w:hAnsiTheme="minorHAnsi" w:cstheme="minorHAnsi"/>
          <w:sz w:val="20"/>
          <w:szCs w:val="20"/>
        </w:rPr>
      </w:pPr>
      <w:r w:rsidRPr="003E538C">
        <w:rPr>
          <w:rFonts w:asciiTheme="minorHAnsi" w:hAnsiTheme="minorHAnsi" w:cstheme="minorHAnsi"/>
        </w:rPr>
        <w:t xml:space="preserve">Address: </w:t>
      </w:r>
      <w:bookmarkStart w:id="0" w:name="_GoBack"/>
      <w:r w:rsidRPr="003E538C">
        <w:rPr>
          <w:rFonts w:asciiTheme="minorHAnsi" w:hAnsiTheme="minorHAnsi" w:cstheme="minorHAnsi"/>
        </w:rPr>
        <w:t>13a Stafford Road, Newport. NP19 7DQ</w:t>
      </w:r>
      <w:bookmarkEnd w:id="0"/>
    </w:p>
    <w:p w:rsidR="003E538C" w:rsidRPr="003E538C" w:rsidRDefault="003E538C" w:rsidP="003E538C">
      <w:pPr>
        <w:pStyle w:val="NormalWeb"/>
        <w:shd w:val="clear" w:color="auto" w:fill="FFFFFF"/>
        <w:spacing w:before="0" w:beforeAutospacing="0" w:after="160" w:afterAutospacing="0"/>
        <w:rPr>
          <w:rFonts w:asciiTheme="minorHAnsi" w:hAnsiTheme="minorHAnsi" w:cstheme="minorHAnsi"/>
          <w:sz w:val="20"/>
          <w:szCs w:val="20"/>
        </w:rPr>
      </w:pPr>
      <w:r w:rsidRPr="003E538C">
        <w:rPr>
          <w:rFonts w:asciiTheme="minorHAnsi" w:hAnsiTheme="minorHAnsi" w:cstheme="minorHAnsi"/>
        </w:rPr>
        <w:t>Tel. 01633 251304</w:t>
      </w:r>
    </w:p>
    <w:p w:rsidR="003E538C" w:rsidRPr="003E538C" w:rsidRDefault="003E538C" w:rsidP="003E538C">
      <w:pPr>
        <w:pStyle w:val="NormalWeb"/>
        <w:shd w:val="clear" w:color="auto" w:fill="FFFFFF"/>
        <w:spacing w:before="0" w:beforeAutospacing="0" w:after="160" w:afterAutospacing="0"/>
        <w:rPr>
          <w:rFonts w:asciiTheme="minorHAnsi" w:hAnsiTheme="minorHAnsi" w:cstheme="minorHAnsi"/>
          <w:sz w:val="20"/>
          <w:szCs w:val="20"/>
        </w:rPr>
      </w:pPr>
      <w:r w:rsidRPr="003E538C">
        <w:rPr>
          <w:rFonts w:asciiTheme="minorHAnsi" w:hAnsiTheme="minorHAnsi" w:cstheme="minorHAnsi"/>
        </w:rPr>
        <w:t>Email:</w:t>
      </w:r>
      <w:r w:rsidRPr="003E538C">
        <w:rPr>
          <w:rFonts w:asciiTheme="minorHAnsi" w:hAnsiTheme="minorHAnsi" w:cstheme="minorHAnsi"/>
          <w:sz w:val="20"/>
          <w:szCs w:val="20"/>
        </w:rPr>
        <w:t> </w:t>
      </w:r>
      <w:r w:rsidRPr="003E538C">
        <w:rPr>
          <w:rFonts w:asciiTheme="minorHAnsi" w:hAnsiTheme="minorHAnsi" w:cstheme="minorHAnsi"/>
        </w:rPr>
        <w:t>enquiries.w93049@wales.nhs.uk  </w:t>
      </w:r>
    </w:p>
    <w:p w:rsidR="003E538C" w:rsidRPr="003E538C" w:rsidRDefault="003E538C" w:rsidP="003E538C">
      <w:pPr>
        <w:pStyle w:val="NormalWeb"/>
        <w:shd w:val="clear" w:color="auto" w:fill="FFFFFF"/>
        <w:spacing w:before="0" w:beforeAutospacing="0" w:after="160" w:afterAutospacing="0"/>
        <w:rPr>
          <w:rFonts w:asciiTheme="minorHAnsi" w:hAnsiTheme="minorHAnsi" w:cstheme="minorHAnsi"/>
          <w:sz w:val="20"/>
          <w:szCs w:val="20"/>
        </w:rPr>
      </w:pPr>
      <w:r w:rsidRPr="003E538C">
        <w:rPr>
          <w:rFonts w:asciiTheme="minorHAnsi" w:hAnsiTheme="minorHAnsi" w:cstheme="minorHAnsi"/>
        </w:rPr>
        <w:t>Website: </w:t>
      </w:r>
      <w:hyperlink r:id="rId4" w:history="1">
        <w:r w:rsidRPr="003E538C">
          <w:rPr>
            <w:rStyle w:val="Hyperlink"/>
            <w:rFonts w:asciiTheme="minorHAnsi" w:hAnsiTheme="minorHAnsi" w:cstheme="minorHAnsi"/>
            <w:color w:val="auto"/>
          </w:rPr>
          <w:t>www.stjuliansmedicalcentre.co.uk</w:t>
        </w:r>
      </w:hyperlink>
      <w:r w:rsidRPr="003E538C">
        <w:rPr>
          <w:rFonts w:asciiTheme="minorHAnsi" w:hAnsiTheme="minorHAnsi" w:cstheme="minorHAnsi"/>
        </w:rPr>
        <w:t>  </w:t>
      </w:r>
    </w:p>
    <w:p w:rsidR="003E538C" w:rsidRPr="003E538C" w:rsidRDefault="003E538C" w:rsidP="003E538C">
      <w:pPr>
        <w:pStyle w:val="NormalWeb"/>
        <w:shd w:val="clear" w:color="auto" w:fill="FFFFFF"/>
        <w:spacing w:before="0" w:beforeAutospacing="0" w:after="160" w:afterAutospacing="0"/>
        <w:rPr>
          <w:rFonts w:asciiTheme="minorHAnsi" w:hAnsiTheme="minorHAnsi" w:cstheme="minorHAnsi"/>
          <w:sz w:val="20"/>
          <w:szCs w:val="20"/>
        </w:rPr>
      </w:pPr>
      <w:r w:rsidRPr="003E538C">
        <w:rPr>
          <w:rFonts w:asciiTheme="minorHAnsi" w:hAnsiTheme="minorHAnsi" w:cstheme="minorHAnsi"/>
        </w:rPr>
        <w:t>Trainers’ names: Drs Malcolm Brown and Rhodri Evans</w:t>
      </w:r>
    </w:p>
    <w:p w:rsidR="003E538C" w:rsidRPr="003E538C" w:rsidRDefault="003E538C" w:rsidP="003E538C">
      <w:pPr>
        <w:pStyle w:val="NormalWeb"/>
        <w:shd w:val="clear" w:color="auto" w:fill="FFFFFF"/>
        <w:spacing w:before="0" w:beforeAutospacing="0" w:after="160" w:afterAutospacing="0"/>
        <w:rPr>
          <w:rFonts w:asciiTheme="minorHAnsi" w:hAnsiTheme="minorHAnsi" w:cstheme="minorHAnsi"/>
          <w:sz w:val="20"/>
          <w:szCs w:val="20"/>
        </w:rPr>
      </w:pPr>
    </w:p>
    <w:p w:rsidR="003E538C" w:rsidRPr="003E538C" w:rsidRDefault="003E538C" w:rsidP="003E538C">
      <w:pPr>
        <w:pStyle w:val="NormalWeb"/>
        <w:shd w:val="clear" w:color="auto" w:fill="FFFFFF"/>
        <w:spacing w:before="0" w:beforeAutospacing="0" w:after="160" w:afterAutospacing="0"/>
        <w:rPr>
          <w:rFonts w:asciiTheme="minorHAnsi" w:hAnsiTheme="minorHAnsi" w:cstheme="minorHAnsi"/>
          <w:sz w:val="20"/>
          <w:szCs w:val="20"/>
        </w:rPr>
      </w:pPr>
      <w:r w:rsidRPr="003E538C">
        <w:rPr>
          <w:rFonts w:asciiTheme="minorHAnsi" w:hAnsiTheme="minorHAnsi" w:cstheme="minorHAnsi"/>
          <w:u w:val="single"/>
        </w:rPr>
        <w:t>Practice profile:</w:t>
      </w:r>
    </w:p>
    <w:p w:rsidR="003E538C" w:rsidRPr="003E538C" w:rsidRDefault="003E538C" w:rsidP="003E538C">
      <w:pPr>
        <w:pStyle w:val="NormalWeb"/>
        <w:shd w:val="clear" w:color="auto" w:fill="FFFFFF"/>
        <w:spacing w:before="0" w:beforeAutospacing="0" w:after="160" w:afterAutospacing="0"/>
        <w:rPr>
          <w:rFonts w:asciiTheme="minorHAnsi" w:hAnsiTheme="minorHAnsi" w:cstheme="minorHAnsi"/>
          <w:sz w:val="20"/>
          <w:szCs w:val="20"/>
        </w:rPr>
      </w:pPr>
      <w:r w:rsidRPr="003E538C">
        <w:rPr>
          <w:rFonts w:asciiTheme="minorHAnsi" w:hAnsiTheme="minorHAnsi" w:cstheme="minorHAnsi"/>
        </w:rPr>
        <w:t xml:space="preserve">Doctors: Dr Graeme Yule, Dr Janet Evans, Dr Malcolm Brown, Dr Rhodri Evans, Dr Rebecca Hunter, Dr Stephen Jones, Dr </w:t>
      </w:r>
      <w:proofErr w:type="spellStart"/>
      <w:r w:rsidRPr="003E538C">
        <w:rPr>
          <w:rFonts w:asciiTheme="minorHAnsi" w:hAnsiTheme="minorHAnsi" w:cstheme="minorHAnsi"/>
        </w:rPr>
        <w:t>Aruna</w:t>
      </w:r>
      <w:proofErr w:type="spellEnd"/>
      <w:r w:rsidRPr="003E538C">
        <w:rPr>
          <w:rFonts w:asciiTheme="minorHAnsi" w:hAnsiTheme="minorHAnsi" w:cstheme="minorHAnsi"/>
        </w:rPr>
        <w:t xml:space="preserve"> </w:t>
      </w:r>
      <w:proofErr w:type="spellStart"/>
      <w:r w:rsidRPr="003E538C">
        <w:rPr>
          <w:rFonts w:asciiTheme="minorHAnsi" w:hAnsiTheme="minorHAnsi" w:cstheme="minorHAnsi"/>
        </w:rPr>
        <w:t>Sanikop</w:t>
      </w:r>
      <w:proofErr w:type="spellEnd"/>
      <w:r w:rsidRPr="003E538C">
        <w:rPr>
          <w:rFonts w:asciiTheme="minorHAnsi" w:hAnsiTheme="minorHAnsi" w:cstheme="minorHAnsi"/>
        </w:rPr>
        <w:t xml:space="preserve"> (Salaried)</w:t>
      </w:r>
    </w:p>
    <w:p w:rsidR="003E538C" w:rsidRPr="003E538C" w:rsidRDefault="003E538C" w:rsidP="003E538C">
      <w:pPr>
        <w:pStyle w:val="NormalWeb"/>
        <w:shd w:val="clear" w:color="auto" w:fill="FFFFFF"/>
        <w:spacing w:before="0" w:beforeAutospacing="0" w:after="160" w:afterAutospacing="0"/>
        <w:rPr>
          <w:rFonts w:asciiTheme="minorHAnsi" w:hAnsiTheme="minorHAnsi" w:cstheme="minorHAnsi"/>
          <w:sz w:val="20"/>
          <w:szCs w:val="20"/>
        </w:rPr>
      </w:pPr>
      <w:r w:rsidRPr="003E538C">
        <w:rPr>
          <w:rFonts w:asciiTheme="minorHAnsi" w:hAnsiTheme="minorHAnsi" w:cstheme="minorHAnsi"/>
        </w:rPr>
        <w:t>Advanced Nurse Practitioners: Ms Lisa Brock, Ms Victoria Hughes, Mrs Jo Phillips</w:t>
      </w:r>
    </w:p>
    <w:p w:rsidR="003E538C" w:rsidRPr="003E538C" w:rsidRDefault="003E538C" w:rsidP="003E538C">
      <w:pPr>
        <w:pStyle w:val="NormalWeb"/>
        <w:shd w:val="clear" w:color="auto" w:fill="FFFFFF"/>
        <w:spacing w:before="0" w:beforeAutospacing="0" w:after="160" w:afterAutospacing="0"/>
        <w:rPr>
          <w:rFonts w:asciiTheme="minorHAnsi" w:hAnsiTheme="minorHAnsi" w:cstheme="minorHAnsi"/>
          <w:sz w:val="20"/>
          <w:szCs w:val="20"/>
        </w:rPr>
      </w:pPr>
      <w:r w:rsidRPr="003E538C">
        <w:rPr>
          <w:rFonts w:asciiTheme="minorHAnsi" w:hAnsiTheme="minorHAnsi" w:cstheme="minorHAnsi"/>
        </w:rPr>
        <w:t>Pharmacist: Mr Andrew Hayward</w:t>
      </w:r>
    </w:p>
    <w:p w:rsidR="003E538C" w:rsidRPr="003E538C" w:rsidRDefault="003E538C" w:rsidP="003E538C">
      <w:pPr>
        <w:pStyle w:val="NormalWeb"/>
        <w:shd w:val="clear" w:color="auto" w:fill="FFFFFF"/>
        <w:spacing w:before="0" w:beforeAutospacing="0" w:after="160" w:afterAutospacing="0"/>
        <w:rPr>
          <w:rFonts w:asciiTheme="minorHAnsi" w:hAnsiTheme="minorHAnsi" w:cstheme="minorHAnsi"/>
          <w:sz w:val="20"/>
          <w:szCs w:val="20"/>
        </w:rPr>
      </w:pPr>
      <w:r w:rsidRPr="003E538C">
        <w:rPr>
          <w:rFonts w:asciiTheme="minorHAnsi" w:hAnsiTheme="minorHAnsi" w:cstheme="minorHAnsi"/>
        </w:rPr>
        <w:t>Practice Manager: Miss Lynne Barry</w:t>
      </w:r>
    </w:p>
    <w:p w:rsidR="003E538C" w:rsidRPr="003E538C" w:rsidRDefault="003E538C" w:rsidP="003E538C">
      <w:pPr>
        <w:pStyle w:val="NormalWeb"/>
        <w:shd w:val="clear" w:color="auto" w:fill="FFFFFF"/>
        <w:spacing w:before="0" w:beforeAutospacing="0" w:after="160" w:afterAutospacing="0"/>
        <w:rPr>
          <w:rFonts w:asciiTheme="minorHAnsi" w:hAnsiTheme="minorHAnsi" w:cstheme="minorHAnsi"/>
          <w:sz w:val="20"/>
          <w:szCs w:val="20"/>
        </w:rPr>
      </w:pPr>
      <w:r w:rsidRPr="003E538C">
        <w:rPr>
          <w:rFonts w:asciiTheme="minorHAnsi" w:hAnsiTheme="minorHAnsi" w:cstheme="minorHAnsi"/>
        </w:rPr>
        <w:t>Deputy Practice Manager: Mrs Emma Hughes</w:t>
      </w:r>
    </w:p>
    <w:p w:rsidR="003E538C" w:rsidRPr="003E538C" w:rsidRDefault="003E538C" w:rsidP="003E538C">
      <w:pPr>
        <w:pStyle w:val="NormalWeb"/>
        <w:shd w:val="clear" w:color="auto" w:fill="FFFFFF"/>
        <w:spacing w:before="0" w:beforeAutospacing="0" w:after="160" w:afterAutospacing="0"/>
        <w:rPr>
          <w:rFonts w:asciiTheme="minorHAnsi" w:hAnsiTheme="minorHAnsi" w:cstheme="minorHAnsi"/>
          <w:sz w:val="20"/>
          <w:szCs w:val="20"/>
        </w:rPr>
      </w:pPr>
    </w:p>
    <w:p w:rsidR="003E538C" w:rsidRPr="003E538C" w:rsidRDefault="003E538C" w:rsidP="003E538C">
      <w:pPr>
        <w:pStyle w:val="NormalWeb"/>
        <w:shd w:val="clear" w:color="auto" w:fill="FFFFFF"/>
        <w:spacing w:before="0" w:beforeAutospacing="0" w:after="160" w:afterAutospacing="0"/>
        <w:rPr>
          <w:rFonts w:asciiTheme="minorHAnsi" w:hAnsiTheme="minorHAnsi" w:cstheme="minorHAnsi"/>
          <w:sz w:val="20"/>
          <w:szCs w:val="20"/>
        </w:rPr>
      </w:pPr>
      <w:r w:rsidRPr="003E538C">
        <w:rPr>
          <w:rFonts w:asciiTheme="minorHAnsi" w:hAnsiTheme="minorHAnsi" w:cstheme="minorHAnsi"/>
        </w:rPr>
        <w:t xml:space="preserve">We are a 6 partner practice (4 ¾ whole time equivalent) in North East Newport, located just off </w:t>
      </w:r>
      <w:proofErr w:type="spellStart"/>
      <w:r w:rsidRPr="003E538C">
        <w:rPr>
          <w:rFonts w:asciiTheme="minorHAnsi" w:hAnsiTheme="minorHAnsi" w:cstheme="minorHAnsi"/>
        </w:rPr>
        <w:t>Caerleon</w:t>
      </w:r>
      <w:proofErr w:type="spellEnd"/>
      <w:r w:rsidRPr="003E538C">
        <w:rPr>
          <w:rFonts w:asciiTheme="minorHAnsi" w:hAnsiTheme="minorHAnsi" w:cstheme="minorHAnsi"/>
        </w:rPr>
        <w:t xml:space="preserve"> Road, near to junction 25 of the M4. We look after 13,600 patients, and the practice demographic is interesting and mixed, ranging from the affluent areas of </w:t>
      </w:r>
      <w:proofErr w:type="spellStart"/>
      <w:r w:rsidRPr="003E538C">
        <w:rPr>
          <w:rFonts w:asciiTheme="minorHAnsi" w:hAnsiTheme="minorHAnsi" w:cstheme="minorHAnsi"/>
        </w:rPr>
        <w:t>Caerleon</w:t>
      </w:r>
      <w:proofErr w:type="spellEnd"/>
      <w:r w:rsidRPr="003E538C">
        <w:rPr>
          <w:rFonts w:asciiTheme="minorHAnsi" w:hAnsiTheme="minorHAnsi" w:cstheme="minorHAnsi"/>
        </w:rPr>
        <w:t xml:space="preserve"> to the more deprived central Newport. With 3 ANPs, a pharmacist, 5 nurses and 2 HCAs, we are a multi-disciplinary team, and we offer the full range of chronic disease and acute services. The partners all have different clinical interests, including diabetes, sexual health and substance misuse. Our senior partner, Dr Yule, is the lead for our cluster/NCN – Newport East, and also a Clinical Futures lead for ABHB.</w:t>
      </w:r>
    </w:p>
    <w:p w:rsidR="003E538C" w:rsidRPr="003E538C" w:rsidRDefault="003E538C" w:rsidP="003E538C">
      <w:pPr>
        <w:pStyle w:val="NormalWeb"/>
        <w:shd w:val="clear" w:color="auto" w:fill="FFFFFF"/>
        <w:spacing w:before="0" w:beforeAutospacing="0" w:after="160" w:afterAutospacing="0"/>
        <w:rPr>
          <w:rFonts w:asciiTheme="minorHAnsi" w:hAnsiTheme="minorHAnsi" w:cstheme="minorHAnsi"/>
          <w:sz w:val="20"/>
          <w:szCs w:val="20"/>
        </w:rPr>
      </w:pPr>
      <w:r w:rsidRPr="003E538C">
        <w:rPr>
          <w:rFonts w:asciiTheme="minorHAnsi" w:hAnsiTheme="minorHAnsi" w:cstheme="minorHAnsi"/>
        </w:rPr>
        <w:t>We pride ourselves in meeting every lunchtime after surgery. This is generally an informal gathering where we discuss various clinical and non-clinical issues. It is also the forum for our bi-monthly palliative care meetings, safeguarding meetings and meetings with other professionals/agencies who intersect with our work in the surgery. Trainees are expected to join us for these meetings, apart from days when there are VTS activities, and previous trainees have all found them to be of great value to their training.</w:t>
      </w:r>
    </w:p>
    <w:p w:rsidR="003E538C" w:rsidRPr="003E538C" w:rsidRDefault="003E538C" w:rsidP="003E538C">
      <w:pPr>
        <w:pStyle w:val="NormalWeb"/>
        <w:shd w:val="clear" w:color="auto" w:fill="FFFFFF"/>
        <w:spacing w:before="0" w:beforeAutospacing="0" w:after="160" w:afterAutospacing="0"/>
        <w:rPr>
          <w:rFonts w:asciiTheme="minorHAnsi" w:hAnsiTheme="minorHAnsi" w:cstheme="minorHAnsi"/>
          <w:sz w:val="20"/>
          <w:szCs w:val="20"/>
        </w:rPr>
      </w:pPr>
      <w:r w:rsidRPr="003E538C">
        <w:rPr>
          <w:rFonts w:asciiTheme="minorHAnsi" w:hAnsiTheme="minorHAnsi" w:cstheme="minorHAnsi"/>
        </w:rPr>
        <w:t>If you are interested in visiting us, or wish to have an informal conversation, then please contact our practice manager, Miss Lynne Barry.</w:t>
      </w:r>
    </w:p>
    <w:p w:rsidR="003E538C" w:rsidRDefault="003E538C" w:rsidP="003E538C">
      <w:pPr>
        <w:pStyle w:val="NormalWeb"/>
        <w:shd w:val="clear" w:color="auto" w:fill="FFFFFF"/>
        <w:spacing w:before="0" w:beforeAutospacing="0" w:after="160" w:afterAutospacing="0"/>
        <w:rPr>
          <w:rFonts w:ascii="Arial" w:hAnsi="Arial" w:cs="Arial"/>
          <w:color w:val="757575"/>
          <w:sz w:val="20"/>
          <w:szCs w:val="20"/>
        </w:rPr>
      </w:pPr>
    </w:p>
    <w:p w:rsidR="001B0710" w:rsidRDefault="001B0710"/>
    <w:sectPr w:rsidR="001B07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8C"/>
    <w:rsid w:val="001B0710"/>
    <w:rsid w:val="003E5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CA05A-A1FB-4CE0-90A9-4AC0C709C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53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E538C"/>
    <w:rPr>
      <w:color w:val="0000FF"/>
      <w:u w:val="single"/>
    </w:rPr>
  </w:style>
  <w:style w:type="character" w:styleId="Strong">
    <w:name w:val="Strong"/>
    <w:basedOn w:val="DefaultParagraphFont"/>
    <w:uiPriority w:val="22"/>
    <w:qFormat/>
    <w:rsid w:val="003E53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22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juliansmedicalcent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Aneurin Bevan University Health Board</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Vimpany (Aneurin Bevan UHB - Postgraduate Centre)</dc:creator>
  <cp:keywords/>
  <dc:description/>
  <cp:lastModifiedBy>Hannah Vimpany (Aneurin Bevan UHB - Postgraduate Centre)</cp:lastModifiedBy>
  <cp:revision>1</cp:revision>
  <dcterms:created xsi:type="dcterms:W3CDTF">2021-12-23T11:40:00Z</dcterms:created>
  <dcterms:modified xsi:type="dcterms:W3CDTF">2021-12-23T11:41:00Z</dcterms:modified>
</cp:coreProperties>
</file>